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F1" w:rsidRDefault="007464F1">
      <w:pPr>
        <w:jc w:val="right"/>
        <w:rPr>
          <w:sz w:val="24"/>
        </w:rPr>
      </w:pPr>
      <w:bookmarkStart w:id="0" w:name="_GoBack"/>
      <w:bookmarkEnd w:id="0"/>
    </w:p>
    <w:tbl>
      <w:tblPr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285"/>
        <w:gridCol w:w="1832"/>
        <w:gridCol w:w="433"/>
        <w:gridCol w:w="52"/>
        <w:gridCol w:w="2341"/>
        <w:gridCol w:w="3541"/>
      </w:tblGrid>
      <w:tr w:rsidR="007464F1"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3E25B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ИЗВЕЩЕНИЕ  </w:t>
            </w: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3E25BC">
            <w:pPr>
              <w:widowControl w:val="0"/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38100</wp:posOffset>
                  </wp:positionV>
                  <wp:extent cx="1310005" cy="125793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31000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3E25BC">
            <w:pPr>
              <w:widowControl w:val="0"/>
              <w:spacing w:after="120"/>
              <w:rPr>
                <w:sz w:val="16"/>
              </w:rPr>
            </w:pPr>
            <w:r>
              <w:rPr>
                <w:sz w:val="16"/>
              </w:rPr>
              <w:t>Кассир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60"/>
              <w:outlineLvl w:val="1"/>
              <w:rPr>
                <w:b/>
                <w:sz w:val="18"/>
                <w:vertAlign w:val="subscript"/>
              </w:rPr>
            </w:pPr>
            <w:r>
              <w:rPr>
                <w:b/>
                <w:sz w:val="18"/>
              </w:rPr>
              <w:t xml:space="preserve">ФГУП РСВО         КПП </w:t>
            </w:r>
            <w:proofErr w:type="gramStart"/>
            <w:r>
              <w:rPr>
                <w:b/>
                <w:sz w:val="18"/>
              </w:rPr>
              <w:t>771901001  ИНН</w:t>
            </w:r>
            <w:proofErr w:type="gramEnd"/>
            <w:r>
              <w:rPr>
                <w:b/>
                <w:sz w:val="18"/>
              </w:rPr>
              <w:t xml:space="preserve"> 7712005121,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>
            <w:pPr>
              <w:widowControl w:val="0"/>
              <w:spacing w:after="60"/>
              <w:jc w:val="center"/>
              <w:outlineLvl w:val="1"/>
              <w:rPr>
                <w:b/>
                <w:sz w:val="20"/>
              </w:rPr>
            </w:pPr>
          </w:p>
          <w:p w:rsidR="007464F1" w:rsidRDefault="003E25BC">
            <w:pPr>
              <w:widowControl w:val="0"/>
              <w:spacing w:after="6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Уважаемый Абонент!</w:t>
            </w:r>
          </w:p>
          <w:p w:rsidR="007464F1" w:rsidRDefault="003E25BC">
            <w:pPr>
              <w:widowControl w:val="0"/>
              <w:spacing w:before="6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Оплату за выключение радиоточки можно произвести:</w:t>
            </w:r>
          </w:p>
          <w:p w:rsidR="007464F1" w:rsidRDefault="003E25BC">
            <w:pPr>
              <w:widowControl w:val="0"/>
              <w:spacing w:before="6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1. В отделениях Сберегательного банка с помощью QR-кода через:</w:t>
            </w:r>
          </w:p>
          <w:p w:rsidR="007464F1" w:rsidRDefault="003E25BC">
            <w:pPr>
              <w:widowControl w:val="0"/>
              <w:tabs>
                <w:tab w:val="left" w:pos="708"/>
              </w:tabs>
              <w:spacing w:before="60"/>
              <w:jc w:val="both"/>
              <w:outlineLvl w:val="2"/>
              <w:rPr>
                <w:sz w:val="20"/>
              </w:rPr>
            </w:pP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 xml:space="preserve">оператора-кассира – в этом случае взимается комиссия по тарифам Банка дополнительно к сумме, указанной </w:t>
            </w:r>
            <w:r>
              <w:rPr>
                <w:sz w:val="20"/>
              </w:rPr>
              <w:br/>
              <w:t>в квитанции;</w:t>
            </w:r>
          </w:p>
          <w:p w:rsidR="007464F1" w:rsidRDefault="003E25BC">
            <w:pPr>
              <w:widowControl w:val="0"/>
              <w:tabs>
                <w:tab w:val="left" w:pos="708"/>
              </w:tabs>
              <w:spacing w:before="60"/>
              <w:jc w:val="both"/>
              <w:outlineLvl w:val="2"/>
              <w:rPr>
                <w:sz w:val="20"/>
              </w:rPr>
            </w:pP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устройство самообслуживания, установленное в зале ОСБ, с помощью консультанта Банка или самостоятельно.</w:t>
            </w:r>
          </w:p>
          <w:p w:rsidR="007464F1" w:rsidRDefault="003E25B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 оплате через терминал комисси</w:t>
            </w:r>
            <w:r>
              <w:rPr>
                <w:sz w:val="20"/>
              </w:rPr>
              <w:t>я Сбербанка с Абонента не взимается;</w:t>
            </w: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3E25BC">
            <w:pPr>
              <w:widowControl w:val="0"/>
              <w:spacing w:before="6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2. В отделениях связи АО «Почта России»;</w:t>
            </w:r>
          </w:p>
          <w:p w:rsidR="007464F1" w:rsidRDefault="007464F1">
            <w:pPr>
              <w:widowControl w:val="0"/>
              <w:spacing w:before="60"/>
              <w:jc w:val="both"/>
              <w:outlineLvl w:val="2"/>
              <w:rPr>
                <w:sz w:val="20"/>
              </w:rPr>
            </w:pPr>
          </w:p>
          <w:p w:rsidR="007464F1" w:rsidRDefault="003E25BC">
            <w:pPr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3. В коммерческих Банках.</w:t>
            </w: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7464F1">
            <w:pPr>
              <w:widowControl w:val="0"/>
              <w:rPr>
                <w:b/>
                <w:sz w:val="20"/>
              </w:rPr>
            </w:pPr>
          </w:p>
          <w:p w:rsidR="007464F1" w:rsidRDefault="003E25BC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**С 01 июля 2012г. дополнительно поиск организации осуществляется по ИНН</w:t>
            </w:r>
          </w:p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60"/>
              <w:outlineLvl w:val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Расчетный счет N 40502810500250000022 в Филиал         </w:t>
            </w:r>
            <w:proofErr w:type="gramStart"/>
            <w:r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>«</w:t>
            </w:r>
            <w:proofErr w:type="gramEnd"/>
            <w:r>
              <w:rPr>
                <w:b/>
                <w:sz w:val="18"/>
              </w:rPr>
              <w:t>Центральный» Банка ВТБ (публичное акционерное               общество) в  г. Москве</w:t>
            </w:r>
          </w:p>
          <w:p w:rsidR="007464F1" w:rsidRDefault="003E25BC">
            <w:pPr>
              <w:widowControl w:val="0"/>
              <w:spacing w:line="178" w:lineRule="atLeas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БИК  044525411</w:t>
            </w:r>
            <w:proofErr w:type="gramEnd"/>
            <w:r>
              <w:rPr>
                <w:b/>
                <w:sz w:val="18"/>
              </w:rPr>
              <w:t xml:space="preserve">   Кор/счет N  30101810145250000411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spacing w:after="12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Адрес плательщика: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spacing w:after="12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Идентификатор платежа: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rPr>
                <w:sz w:val="18"/>
              </w:rPr>
            </w:pPr>
          </w:p>
          <w:p w:rsidR="007464F1" w:rsidRDefault="003E25BC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001*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Номер лицевого счета:</w:t>
            </w:r>
          </w:p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код</w:t>
            </w:r>
            <w:proofErr w:type="gramEnd"/>
            <w:r>
              <w:rPr>
                <w:sz w:val="18"/>
              </w:rPr>
              <w:t xml:space="preserve"> плательщика)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Сумма:   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201 руб. 00 коп.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Период оплаты: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Подпись Плательщика: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>
            <w:pPr>
              <w:widowControl w:val="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3E25B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КВИТАНЦИЯ  </w:t>
            </w: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7464F1">
            <w:pPr>
              <w:widowControl w:val="0"/>
              <w:rPr>
                <w:sz w:val="16"/>
              </w:rPr>
            </w:pPr>
          </w:p>
          <w:p w:rsidR="007464F1" w:rsidRDefault="003E25BC">
            <w:pPr>
              <w:widowControl w:val="0"/>
              <w:spacing w:after="120"/>
              <w:rPr>
                <w:sz w:val="16"/>
              </w:rPr>
            </w:pPr>
            <w:r>
              <w:rPr>
                <w:sz w:val="16"/>
              </w:rPr>
              <w:t>Кассир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60"/>
              <w:outlineLvl w:val="1"/>
              <w:rPr>
                <w:b/>
                <w:sz w:val="18"/>
                <w:vertAlign w:val="subscript"/>
              </w:rPr>
            </w:pPr>
            <w:r>
              <w:rPr>
                <w:b/>
                <w:sz w:val="18"/>
              </w:rPr>
              <w:t xml:space="preserve">ФГУП РСВО         КПП </w:t>
            </w:r>
            <w:proofErr w:type="gramStart"/>
            <w:r>
              <w:rPr>
                <w:b/>
                <w:sz w:val="18"/>
              </w:rPr>
              <w:t>771901001  ИНН</w:t>
            </w:r>
            <w:proofErr w:type="gramEnd"/>
            <w:r>
              <w:rPr>
                <w:b/>
                <w:sz w:val="18"/>
              </w:rPr>
              <w:t xml:space="preserve"> 7712005121,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60"/>
              <w:outlineLvl w:val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Расчетный счет N 40502810500250000022 в Филиал             </w:t>
            </w:r>
            <w:proofErr w:type="gramStart"/>
            <w:r>
              <w:rPr>
                <w:b/>
                <w:sz w:val="18"/>
              </w:rPr>
              <w:t xml:space="preserve">   «</w:t>
            </w:r>
            <w:proofErr w:type="gramEnd"/>
            <w:r>
              <w:rPr>
                <w:b/>
                <w:sz w:val="18"/>
              </w:rPr>
              <w:t xml:space="preserve">Центральный» </w:t>
            </w:r>
            <w:r>
              <w:rPr>
                <w:b/>
                <w:sz w:val="18"/>
              </w:rPr>
              <w:t>Банка ВТБ (публичное акционерное        общество) в  г. Москве</w:t>
            </w:r>
          </w:p>
          <w:p w:rsidR="007464F1" w:rsidRDefault="003E25BC">
            <w:pPr>
              <w:widowControl w:val="0"/>
              <w:spacing w:line="178" w:lineRule="atLeas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БИК  044525411</w:t>
            </w:r>
            <w:proofErr w:type="gramEnd"/>
            <w:r>
              <w:rPr>
                <w:b/>
                <w:sz w:val="18"/>
              </w:rPr>
              <w:t xml:space="preserve">   Кор/счет N  30101810145250000411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spacing w:after="12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Адрес плательщика: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spacing w:after="12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Идентификатор платежа: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7464F1">
            <w:pPr>
              <w:widowControl w:val="0"/>
              <w:rPr>
                <w:sz w:val="18"/>
              </w:rPr>
            </w:pPr>
          </w:p>
          <w:p w:rsidR="007464F1" w:rsidRDefault="003E25BC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001*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Номер лицевого счета:</w:t>
            </w:r>
          </w:p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код</w:t>
            </w:r>
            <w:proofErr w:type="gramEnd"/>
            <w:r>
              <w:rPr>
                <w:sz w:val="18"/>
              </w:rPr>
              <w:t xml:space="preserve"> плательщика)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Сумма:   </w:t>
            </w:r>
            <w:proofErr w:type="gramEnd"/>
            <w:r>
              <w:rPr>
                <w:sz w:val="18"/>
              </w:rPr>
              <w:t xml:space="preserve">                      </w:t>
            </w:r>
            <w:r>
              <w:rPr>
                <w:sz w:val="18"/>
              </w:rPr>
              <w:t xml:space="preserve">             201 руб. 00 коп.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46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sz w:val="18"/>
              </w:rPr>
              <w:t>Период оплаты: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  <w:tr w:rsidR="007464F1">
        <w:trPr>
          <w:trHeight w:val="1217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F1" w:rsidRDefault="003E25BC">
            <w:pPr>
              <w:widowControl w:val="0"/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Подпись Плательщика: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>
            <w:pPr>
              <w:widowControl w:val="0"/>
              <w:rPr>
                <w:sz w:val="18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F1" w:rsidRDefault="007464F1"/>
        </w:tc>
      </w:tr>
    </w:tbl>
    <w:p w:rsidR="007464F1" w:rsidRDefault="003E25BC">
      <w:pPr>
        <w:widowControl w:val="0"/>
        <w:rPr>
          <w:sz w:val="20"/>
        </w:rPr>
      </w:pPr>
      <w:r>
        <w:rPr>
          <w:sz w:val="20"/>
        </w:rPr>
        <w:t>*- идентификатор платежа 001 – оплата за выключение радиоточки</w:t>
      </w:r>
    </w:p>
    <w:p w:rsidR="007464F1" w:rsidRDefault="007464F1">
      <w:pPr>
        <w:widowControl w:val="0"/>
        <w:rPr>
          <w:sz w:val="20"/>
        </w:rPr>
      </w:pPr>
    </w:p>
    <w:p w:rsidR="007464F1" w:rsidRDefault="003E25BC">
      <w:pPr>
        <w:widowControl w:val="0"/>
        <w:rPr>
          <w:sz w:val="20"/>
        </w:rPr>
      </w:pPr>
      <w:r>
        <w:rPr>
          <w:sz w:val="20"/>
        </w:rPr>
        <w:t>Квитанция об оплате выключения радиоточки на сумму ____ руб. ____ коп</w:t>
      </w:r>
      <w:proofErr w:type="gramStart"/>
      <w:r>
        <w:rPr>
          <w:sz w:val="20"/>
        </w:rPr>
        <w:t>. от</w:t>
      </w:r>
      <w:proofErr w:type="gramEnd"/>
      <w:r>
        <w:rPr>
          <w:sz w:val="20"/>
        </w:rPr>
        <w:t xml:space="preserve"> гр. _________________________________,</w:t>
      </w:r>
    </w:p>
    <w:p w:rsidR="007464F1" w:rsidRDefault="003E25BC">
      <w:pPr>
        <w:widowControl w:val="0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</w:rPr>
        <w:t xml:space="preserve">(Ф.И.О.)                                                           </w:t>
      </w:r>
    </w:p>
    <w:p w:rsidR="007464F1" w:rsidRDefault="003E25BC">
      <w:pPr>
        <w:widowControl w:val="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по</w:t>
      </w:r>
      <w:proofErr w:type="gramEnd"/>
      <w:r>
        <w:rPr>
          <w:sz w:val="20"/>
        </w:rPr>
        <w:t xml:space="preserve"> адресу ________________________________</w:t>
      </w:r>
      <w:r>
        <w:rPr>
          <w:sz w:val="20"/>
        </w:rPr>
        <w:t>___, получена.</w:t>
      </w:r>
    </w:p>
    <w:p w:rsidR="007464F1" w:rsidRDefault="007464F1">
      <w:pPr>
        <w:pStyle w:val="23"/>
        <w:keepNext/>
        <w:keepLines/>
        <w:spacing w:after="207"/>
        <w:ind w:right="-58"/>
        <w:rPr>
          <w:color w:val="00B050"/>
          <w:sz w:val="20"/>
        </w:rPr>
      </w:pPr>
    </w:p>
    <w:p w:rsidR="007464F1" w:rsidRDefault="007464F1">
      <w:pPr>
        <w:pStyle w:val="23"/>
        <w:keepNext/>
        <w:keepLines/>
        <w:spacing w:after="207"/>
        <w:ind w:right="-58"/>
        <w:rPr>
          <w:sz w:val="20"/>
        </w:rPr>
      </w:pPr>
    </w:p>
    <w:sectPr w:rsidR="007464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5BC">
      <w:r>
        <w:separator/>
      </w:r>
    </w:p>
  </w:endnote>
  <w:endnote w:type="continuationSeparator" w:id="0">
    <w:p w:rsidR="00000000" w:rsidRDefault="003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F1" w:rsidRDefault="007464F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F1" w:rsidRDefault="007464F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5BC">
      <w:r>
        <w:separator/>
      </w:r>
    </w:p>
  </w:footnote>
  <w:footnote w:type="continuationSeparator" w:id="0">
    <w:p w:rsidR="00000000" w:rsidRDefault="003E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F1" w:rsidRDefault="007464F1">
    <w:pPr>
      <w:pStyle w:val="aff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F1" w:rsidRDefault="007464F1">
    <w:pPr>
      <w:pStyle w:val="a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F1"/>
    <w:rsid w:val="003E25BC"/>
    <w:rsid w:val="007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E4FB6F-D2A9-4DC8-98C0-FE35077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Маркеры"/>
    <w:link w:val="a4"/>
    <w:rPr>
      <w:rFonts w:ascii="OpenSymbol" w:hAnsi="OpenSymbol"/>
    </w:rPr>
  </w:style>
  <w:style w:type="character" w:customStyle="1" w:styleId="a4">
    <w:name w:val="Маркеры"/>
    <w:link w:val="a3"/>
    <w:rPr>
      <w:rFonts w:ascii="OpenSymbol" w:hAnsi="OpenSymbol"/>
    </w:rPr>
  </w:style>
  <w:style w:type="paragraph" w:customStyle="1" w:styleId="2105pt">
    <w:name w:val="Основной текст (2) + 10;5 pt"/>
    <w:basedOn w:val="220"/>
    <w:link w:val="2105pt0"/>
    <w:rPr>
      <w:sz w:val="21"/>
      <w:highlight w:val="white"/>
    </w:rPr>
  </w:style>
  <w:style w:type="character" w:customStyle="1" w:styleId="2105pt0">
    <w:name w:val="Основной текст (2) + 10;5 pt"/>
    <w:basedOn w:val="221"/>
    <w:link w:val="2105pt"/>
    <w:rPr>
      <w:rFonts w:ascii="Times New Roman" w:hAnsi="Times New Roman"/>
      <w:color w:val="000000"/>
      <w:spacing w:val="0"/>
      <w:sz w:val="21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a9">
    <w:name w:val="Верхний колонтитул Знак"/>
    <w:basedOn w:val="12"/>
    <w:link w:val="aa"/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color w:val="000000"/>
      <w:sz w:val="28"/>
    </w:rPr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color w:val="000000"/>
      <w:sz w:val="24"/>
    </w:rPr>
  </w:style>
  <w:style w:type="paragraph" w:customStyle="1" w:styleId="500">
    <w:name w:val="Основной текст (5)_0"/>
    <w:basedOn w:val="a"/>
    <w:link w:val="501"/>
    <w:pPr>
      <w:widowControl w:val="0"/>
      <w:spacing w:before="480" w:after="360" w:line="298" w:lineRule="exact"/>
      <w:jc w:val="both"/>
    </w:pPr>
  </w:style>
  <w:style w:type="character" w:customStyle="1" w:styleId="501">
    <w:name w:val="Основной текст (5)_0"/>
    <w:basedOn w:val="1"/>
    <w:link w:val="500"/>
    <w:rPr>
      <w:rFonts w:ascii="Times New Roman" w:hAnsi="Times New Roman"/>
      <w:color w:val="000000"/>
      <w:sz w:val="28"/>
    </w:rPr>
  </w:style>
  <w:style w:type="paragraph" w:customStyle="1" w:styleId="23">
    <w:name w:val="Заголовок №2"/>
    <w:basedOn w:val="a"/>
    <w:link w:val="24"/>
    <w:pPr>
      <w:widowControl w:val="0"/>
      <w:spacing w:before="780" w:after="180" w:line="274" w:lineRule="exact"/>
      <w:jc w:val="center"/>
      <w:outlineLvl w:val="1"/>
    </w:pPr>
    <w:rPr>
      <w:b/>
      <w:sz w:val="22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22"/>
    </w:rPr>
  </w:style>
  <w:style w:type="paragraph" w:customStyle="1" w:styleId="25">
    <w:name w:val="Основной текст (2) + Полужирный"/>
    <w:basedOn w:val="220"/>
    <w:link w:val="26"/>
    <w:rPr>
      <w:b/>
      <w:sz w:val="24"/>
      <w:highlight w:val="white"/>
    </w:rPr>
  </w:style>
  <w:style w:type="character" w:customStyle="1" w:styleId="26">
    <w:name w:val="Основной текст (2) + Полужирный"/>
    <w:basedOn w:val="221"/>
    <w:link w:val="25"/>
    <w:rPr>
      <w:rFonts w:ascii="Times New Roman" w:hAnsi="Times New Roman"/>
      <w:b/>
      <w:color w:val="000000"/>
      <w:spacing w:val="0"/>
      <w:sz w:val="24"/>
      <w:highlight w:val="white"/>
    </w:rPr>
  </w:style>
  <w:style w:type="paragraph" w:styleId="af">
    <w:name w:val="List"/>
    <w:basedOn w:val="ab"/>
    <w:link w:val="af0"/>
  </w:style>
  <w:style w:type="character" w:customStyle="1" w:styleId="af0">
    <w:name w:val="Список Знак"/>
    <w:basedOn w:val="ac"/>
    <w:link w:val="af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8"/>
    </w:rPr>
  </w:style>
  <w:style w:type="paragraph" w:customStyle="1" w:styleId="af3">
    <w:name w:val="Заголовок"/>
    <w:basedOn w:val="a"/>
    <w:next w:val="ab"/>
    <w:link w:val="af4"/>
    <w:pPr>
      <w:keepNext/>
      <w:spacing w:before="240" w:after="120"/>
    </w:pPr>
    <w:rPr>
      <w:rFonts w:ascii="Liberation Sans" w:hAnsi="Liberation Sans"/>
    </w:rPr>
  </w:style>
  <w:style w:type="character" w:customStyle="1" w:styleId="af4">
    <w:name w:val="Заголовок"/>
    <w:basedOn w:val="1"/>
    <w:link w:val="af3"/>
    <w:rPr>
      <w:rFonts w:ascii="Liberation Sans" w:hAnsi="Liberation Sans"/>
      <w:color w:val="000000"/>
      <w:sz w:val="28"/>
    </w:rPr>
  </w:style>
  <w:style w:type="paragraph" w:customStyle="1" w:styleId="af5">
    <w:name w:val="Колонтитул"/>
    <w:basedOn w:val="a"/>
    <w:link w:val="af6"/>
  </w:style>
  <w:style w:type="character" w:customStyle="1" w:styleId="af6">
    <w:name w:val="Колонтитул"/>
    <w:basedOn w:val="1"/>
    <w:link w:val="af5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annotation subject"/>
    <w:basedOn w:val="a5"/>
    <w:next w:val="a5"/>
    <w:link w:val="af8"/>
    <w:rPr>
      <w:b/>
    </w:rPr>
  </w:style>
  <w:style w:type="character" w:customStyle="1" w:styleId="af8">
    <w:name w:val="Тема примечания Знак"/>
    <w:basedOn w:val="a6"/>
    <w:link w:val="af7"/>
    <w:rPr>
      <w:rFonts w:ascii="Times New Roman" w:hAnsi="Times New Roman"/>
      <w:b/>
      <w:color w:val="000000"/>
      <w:sz w:val="20"/>
    </w:rPr>
  </w:style>
  <w:style w:type="paragraph" w:styleId="af9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f9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fa"/>
    <w:rPr>
      <w:color w:val="0066CC"/>
      <w:u w:val="single"/>
    </w:rPr>
  </w:style>
  <w:style w:type="character" w:styleId="afa">
    <w:name w:val="Hyperlink"/>
    <w:basedOn w:val="a0"/>
    <w:link w:val="14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05pt00">
    <w:name w:val="Основной текст (2) + 10;5 pt_0"/>
    <w:basedOn w:val="220"/>
    <w:link w:val="2105pt01"/>
    <w:rPr>
      <w:sz w:val="21"/>
      <w:highlight w:val="white"/>
      <w:u w:val="single"/>
    </w:rPr>
  </w:style>
  <w:style w:type="character" w:customStyle="1" w:styleId="2105pt01">
    <w:name w:val="Основной текст (2) + 10;5 pt_0"/>
    <w:basedOn w:val="221"/>
    <w:link w:val="2105pt00"/>
    <w:rPr>
      <w:rFonts w:ascii="Times New Roman" w:hAnsi="Times New Roman"/>
      <w:color w:val="000000"/>
      <w:spacing w:val="0"/>
      <w:sz w:val="21"/>
      <w:highlight w:val="white"/>
      <w:u w:val="single"/>
    </w:rPr>
  </w:style>
  <w:style w:type="paragraph" w:customStyle="1" w:styleId="afb">
    <w:name w:val="Нижний колонтитул Знак"/>
    <w:basedOn w:val="12"/>
    <w:link w:val="afc"/>
    <w:rPr>
      <w:rFonts w:ascii="Times New Roman" w:hAnsi="Times New Roman"/>
      <w:sz w:val="28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link w:val="aff"/>
  </w:style>
  <w:style w:type="paragraph" w:styleId="aff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f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примечания1"/>
    <w:basedOn w:val="12"/>
    <w:link w:val="aff0"/>
    <w:rPr>
      <w:sz w:val="16"/>
    </w:rPr>
  </w:style>
  <w:style w:type="character" w:styleId="aff0">
    <w:name w:val="annotation reference"/>
    <w:basedOn w:val="a0"/>
    <w:link w:val="18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Основной текст (2)_2"/>
    <w:basedOn w:val="a"/>
    <w:link w:val="221"/>
    <w:pPr>
      <w:widowControl w:val="0"/>
      <w:spacing w:after="60" w:line="293" w:lineRule="exact"/>
      <w:jc w:val="center"/>
    </w:pPr>
    <w:rPr>
      <w:sz w:val="22"/>
    </w:rPr>
  </w:style>
  <w:style w:type="character" w:customStyle="1" w:styleId="221">
    <w:name w:val="Основной текст (2)_2"/>
    <w:basedOn w:val="1"/>
    <w:link w:val="220"/>
    <w:rPr>
      <w:rFonts w:ascii="Times New Roman" w:hAnsi="Times New Roman"/>
      <w:color w:val="000000"/>
      <w:sz w:val="22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Мусор</dc:creator>
  <cp:lastModifiedBy>Marina</cp:lastModifiedBy>
  <cp:revision>2</cp:revision>
  <dcterms:created xsi:type="dcterms:W3CDTF">2024-07-26T11:36:00Z</dcterms:created>
  <dcterms:modified xsi:type="dcterms:W3CDTF">2024-07-26T11:36:00Z</dcterms:modified>
</cp:coreProperties>
</file>